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2" w:type="dxa"/>
        <w:jc w:val="center"/>
        <w:tblLook w:val="04A0" w:firstRow="1" w:lastRow="0" w:firstColumn="1" w:lastColumn="0" w:noHBand="0" w:noVBand="1"/>
      </w:tblPr>
      <w:tblGrid>
        <w:gridCol w:w="3914"/>
        <w:gridCol w:w="6918"/>
      </w:tblGrid>
      <w:tr w:rsidR="00FD68D2" w:rsidTr="00411770">
        <w:trPr>
          <w:trHeight w:val="179"/>
          <w:jc w:val="center"/>
        </w:trPr>
        <w:tc>
          <w:tcPr>
            <w:tcW w:w="3914" w:type="dxa"/>
            <w:shd w:val="clear" w:color="auto" w:fill="auto"/>
          </w:tcPr>
          <w:p w:rsidR="00FD68D2" w:rsidRDefault="00FD68D2" w:rsidP="00411770">
            <w:pPr>
              <w:ind w:left="31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342264</wp:posOffset>
                      </wp:positionV>
                      <wp:extent cx="1573530" cy="0"/>
                      <wp:effectExtent l="0" t="0" r="0" b="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73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FCC45" id="Straight Connector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75pt,26.95pt" to="178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>CÔNG TY ………………………</w:t>
            </w:r>
          </w:p>
        </w:tc>
        <w:tc>
          <w:tcPr>
            <w:tcW w:w="6918" w:type="dxa"/>
            <w:shd w:val="clear" w:color="auto" w:fill="auto"/>
          </w:tcPr>
          <w:p w:rsidR="00FD68D2" w:rsidRDefault="00FD68D2" w:rsidP="004117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Cộng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hòa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xã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hội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chủ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nghĩa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Việt Nam</w:t>
            </w:r>
          </w:p>
          <w:p w:rsidR="00FD68D2" w:rsidRDefault="00FD68D2" w:rsidP="004117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Độc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lập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Tự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do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Hạnh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phúc</w:t>
            </w:r>
            <w:proofErr w:type="spellEnd"/>
          </w:p>
        </w:tc>
      </w:tr>
    </w:tbl>
    <w:p w:rsidR="00FD68D2" w:rsidRPr="00E50F5E" w:rsidRDefault="00FD68D2" w:rsidP="00FD68D2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86994</wp:posOffset>
                </wp:positionV>
                <wp:extent cx="1573530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CC63" id="Straight Connector 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5pt,6.85pt" to="38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FD68D2" w:rsidRDefault="00FD68D2" w:rsidP="00FD68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PHIẾU KÊ KHAI THÔNG TIN BAN ĐIỀU HÀNH VÀ CỔ ĐÔNG LỚN/THÀNH VIÊN GÓP VỐN SỞ HỮU TỪ 5% VỐN ĐIỀU LỆ TRỞ LÊN</w:t>
      </w:r>
    </w:p>
    <w:p w:rsidR="00FD68D2" w:rsidRPr="00E50F5E" w:rsidRDefault="00FD68D2" w:rsidP="00FD68D2">
      <w:pPr>
        <w:jc w:val="center"/>
        <w:rPr>
          <w:rFonts w:ascii="Arial" w:hAnsi="Arial" w:cs="Arial"/>
          <w:b/>
          <w:sz w:val="22"/>
          <w:szCs w:val="22"/>
        </w:rPr>
      </w:pPr>
    </w:p>
    <w:p w:rsidR="00FD68D2" w:rsidRDefault="00FD68D2" w:rsidP="00FD68D2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Kính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gửi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Sở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Giao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dịch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Hàng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hóa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Việt Nam (MXV)</w:t>
      </w:r>
    </w:p>
    <w:p w:rsidR="00FD68D2" w:rsidRDefault="00FD68D2" w:rsidP="00FD68D2">
      <w:pPr>
        <w:rPr>
          <w:rFonts w:ascii="Arial" w:hAnsi="Arial" w:cs="Arial"/>
          <w:sz w:val="22"/>
          <w:szCs w:val="22"/>
        </w:rPr>
      </w:pPr>
    </w:p>
    <w:p w:rsidR="00FD68D2" w:rsidRDefault="00FD68D2" w:rsidP="00FD68D2">
      <w:pPr>
        <w:spacing w:beforeLines="60" w:before="144" w:line="276" w:lineRule="auto"/>
        <w:ind w:right="-143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Đề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phục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vụ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công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tác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thẩm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định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xét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duyệt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hồ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đăng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ký</w:t>
      </w:r>
      <w:proofErr w:type="spellEnd"/>
      <w:r>
        <w:rPr>
          <w:rFonts w:ascii="Arial" w:hAnsi="Arial" w:cs="Arial"/>
          <w:sz w:val="22"/>
          <w:szCs w:val="22"/>
        </w:rPr>
        <w:t xml:space="preserve"> Thành viên </w:t>
      </w:r>
      <w:proofErr w:type="spellStart"/>
      <w:r>
        <w:rPr>
          <w:rFonts w:ascii="Arial" w:hAnsi="Arial" w:cs="Arial"/>
          <w:sz w:val="22"/>
          <w:szCs w:val="22"/>
        </w:rPr>
        <w:t>của</w:t>
      </w:r>
      <w:proofErr w:type="spellEnd"/>
      <w:r>
        <w:rPr>
          <w:rFonts w:ascii="Arial" w:hAnsi="Arial" w:cs="Arial"/>
          <w:sz w:val="22"/>
          <w:szCs w:val="22"/>
        </w:rPr>
        <w:t xml:space="preserve"> MXV. Công ty ………………………………………………. </w:t>
      </w:r>
      <w:proofErr w:type="spellStart"/>
      <w:r>
        <w:rPr>
          <w:rFonts w:ascii="Arial" w:hAnsi="Arial" w:cs="Arial"/>
          <w:sz w:val="22"/>
          <w:szCs w:val="22"/>
        </w:rPr>
        <w:t>kính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gửi</w:t>
      </w:r>
      <w:proofErr w:type="spellEnd"/>
      <w:r>
        <w:rPr>
          <w:rFonts w:ascii="Arial" w:hAnsi="Arial" w:cs="Arial"/>
          <w:sz w:val="22"/>
          <w:szCs w:val="22"/>
        </w:rPr>
        <w:t xml:space="preserve"> MXV thông tin </w:t>
      </w:r>
      <w:proofErr w:type="spellStart"/>
      <w:r>
        <w:rPr>
          <w:rFonts w:ascii="Arial" w:hAnsi="Arial" w:cs="Arial"/>
          <w:sz w:val="22"/>
          <w:szCs w:val="22"/>
        </w:rPr>
        <w:t>của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Người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nội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Cổ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đông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lớn</w:t>
      </w:r>
      <w:proofErr w:type="spellEnd"/>
      <w:r>
        <w:rPr>
          <w:rFonts w:ascii="Arial" w:hAnsi="Arial" w:cs="Arial"/>
          <w:sz w:val="22"/>
          <w:szCs w:val="22"/>
        </w:rPr>
        <w:t xml:space="preserve">/Thành viên </w:t>
      </w:r>
      <w:proofErr w:type="spellStart"/>
      <w:r>
        <w:rPr>
          <w:rFonts w:ascii="Arial" w:hAnsi="Arial" w:cs="Arial"/>
          <w:sz w:val="22"/>
          <w:szCs w:val="22"/>
        </w:rPr>
        <w:t>góp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vốn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sở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hữu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từ</w:t>
      </w:r>
      <w:proofErr w:type="spellEnd"/>
      <w:r>
        <w:rPr>
          <w:rFonts w:ascii="Arial" w:hAnsi="Arial" w:cs="Arial"/>
          <w:sz w:val="22"/>
          <w:szCs w:val="22"/>
        </w:rPr>
        <w:t xml:space="preserve"> 5% </w:t>
      </w:r>
      <w:proofErr w:type="spellStart"/>
      <w:r>
        <w:rPr>
          <w:rFonts w:ascii="Arial" w:hAnsi="Arial" w:cs="Arial"/>
          <w:sz w:val="22"/>
          <w:szCs w:val="22"/>
        </w:rPr>
        <w:t>vốn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điều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trở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lên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như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:          </w:t>
      </w:r>
    </w:p>
    <w:p w:rsidR="00FD68D2" w:rsidRDefault="00FD68D2" w:rsidP="00FD68D2">
      <w:pPr>
        <w:numPr>
          <w:ilvl w:val="0"/>
          <w:numId w:val="1"/>
        </w:numPr>
        <w:spacing w:beforeLines="60" w:before="144" w:line="276" w:lineRule="auto"/>
        <w:ind w:left="426" w:hanging="426"/>
        <w:jc w:val="left"/>
        <w:rPr>
          <w:rFonts w:ascii="Arial" w:eastAsia="Courier New" w:hAnsi="Arial" w:cs="Arial"/>
          <w:b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 xml:space="preserve">Thông tin </w:t>
      </w:r>
      <w:proofErr w:type="spellStart"/>
      <w:r>
        <w:rPr>
          <w:rFonts w:ascii="Arial" w:eastAsia="Courier New" w:hAnsi="Arial" w:cs="Arial"/>
          <w:b/>
          <w:sz w:val="22"/>
          <w:szCs w:val="22"/>
        </w:rPr>
        <w:t>của</w:t>
      </w:r>
      <w:proofErr w:type="spellEnd"/>
      <w:r>
        <w:rPr>
          <w:rFonts w:ascii="Arial" w:eastAsia="Courier New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ourier New" w:hAnsi="Arial" w:cs="Arial"/>
          <w:b/>
          <w:sz w:val="22"/>
          <w:szCs w:val="22"/>
        </w:rPr>
        <w:t>Cổ</w:t>
      </w:r>
      <w:proofErr w:type="spellEnd"/>
      <w:r>
        <w:rPr>
          <w:rFonts w:ascii="Arial" w:eastAsia="Courier New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ourier New" w:hAnsi="Arial" w:cs="Arial"/>
          <w:b/>
          <w:sz w:val="22"/>
          <w:szCs w:val="22"/>
        </w:rPr>
        <w:t>đông</w:t>
      </w:r>
      <w:proofErr w:type="spellEnd"/>
      <w:r>
        <w:rPr>
          <w:rFonts w:ascii="Arial" w:eastAsia="Courier New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ourier New" w:hAnsi="Arial" w:cs="Arial"/>
          <w:b/>
          <w:sz w:val="22"/>
          <w:szCs w:val="22"/>
        </w:rPr>
        <w:t>lớn</w:t>
      </w:r>
      <w:proofErr w:type="spellEnd"/>
      <w:r>
        <w:rPr>
          <w:rFonts w:ascii="Arial" w:eastAsia="Courier New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eastAsia="Courier New" w:hAnsi="Arial" w:cs="Arial"/>
          <w:b/>
          <w:sz w:val="22"/>
          <w:szCs w:val="22"/>
        </w:rPr>
        <w:t>Tỷ</w:t>
      </w:r>
      <w:proofErr w:type="spellEnd"/>
      <w:r>
        <w:rPr>
          <w:rFonts w:ascii="Arial" w:eastAsia="Courier New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ourier New" w:hAnsi="Arial" w:cs="Arial"/>
          <w:b/>
          <w:sz w:val="22"/>
          <w:szCs w:val="22"/>
        </w:rPr>
        <w:t>lệ</w:t>
      </w:r>
      <w:proofErr w:type="spellEnd"/>
      <w:r>
        <w:rPr>
          <w:rFonts w:ascii="Arial" w:eastAsia="Courier New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ourier New" w:hAnsi="Arial" w:cs="Arial"/>
          <w:b/>
          <w:sz w:val="22"/>
          <w:szCs w:val="22"/>
        </w:rPr>
        <w:t>sở</w:t>
      </w:r>
      <w:proofErr w:type="spellEnd"/>
      <w:r>
        <w:rPr>
          <w:rFonts w:ascii="Arial" w:eastAsia="Courier New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ourier New" w:hAnsi="Arial" w:cs="Arial"/>
          <w:b/>
          <w:sz w:val="22"/>
          <w:szCs w:val="22"/>
        </w:rPr>
        <w:t>hữu</w:t>
      </w:r>
      <w:proofErr w:type="spellEnd"/>
      <w:r>
        <w:rPr>
          <w:rFonts w:ascii="Arial" w:eastAsia="Courier New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ourier New" w:hAnsi="Arial" w:cs="Arial"/>
          <w:b/>
          <w:sz w:val="22"/>
          <w:szCs w:val="22"/>
        </w:rPr>
        <w:t>trên</w:t>
      </w:r>
      <w:proofErr w:type="spellEnd"/>
      <w:r>
        <w:rPr>
          <w:rFonts w:ascii="Arial" w:eastAsia="Courier New" w:hAnsi="Arial" w:cs="Arial"/>
          <w:b/>
          <w:sz w:val="22"/>
          <w:szCs w:val="22"/>
        </w:rPr>
        <w:t xml:space="preserve"> 5%)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312"/>
        <w:gridCol w:w="693"/>
        <w:gridCol w:w="1438"/>
        <w:gridCol w:w="1217"/>
        <w:gridCol w:w="775"/>
        <w:gridCol w:w="1744"/>
        <w:gridCol w:w="1841"/>
      </w:tblGrid>
      <w:tr w:rsidR="00FD68D2" w:rsidTr="00411770">
        <w:trPr>
          <w:trHeight w:val="1172"/>
        </w:trPr>
        <w:tc>
          <w:tcPr>
            <w:tcW w:w="792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b/>
                <w:sz w:val="22"/>
                <w:szCs w:val="22"/>
              </w:rPr>
            </w:pPr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ST</w:t>
            </w:r>
            <w:bookmarkStart w:id="0" w:name="_GoBack"/>
            <w:bookmarkEnd w:id="0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b/>
                <w:sz w:val="22"/>
                <w:szCs w:val="22"/>
              </w:rPr>
            </w:pP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Họ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và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683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b/>
                <w:sz w:val="22"/>
                <w:szCs w:val="22"/>
              </w:rPr>
            </w:pP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Năm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b/>
                <w:sz w:val="22"/>
                <w:szCs w:val="22"/>
              </w:rPr>
            </w:pP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Địa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b/>
                <w:sz w:val="22"/>
                <w:szCs w:val="22"/>
              </w:rPr>
            </w:pP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Số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điện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thoại</w:t>
            </w:r>
            <w:proofErr w:type="spellEnd"/>
          </w:p>
        </w:tc>
        <w:tc>
          <w:tcPr>
            <w:tcW w:w="775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b/>
                <w:sz w:val="22"/>
                <w:szCs w:val="22"/>
              </w:rPr>
            </w:pP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Tỷ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lệ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sở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hữu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b/>
                <w:i/>
                <w:sz w:val="22"/>
                <w:szCs w:val="22"/>
              </w:rPr>
            </w:pP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Quá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trình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công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tác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b/>
                <w:sz w:val="22"/>
                <w:szCs w:val="22"/>
              </w:rPr>
            </w:pP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Chức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vụ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tại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các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tổ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chức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khác</w:t>
            </w:r>
            <w:proofErr w:type="spellEnd"/>
          </w:p>
        </w:tc>
      </w:tr>
      <w:tr w:rsidR="00FD68D2" w:rsidTr="00411770">
        <w:trPr>
          <w:trHeight w:val="402"/>
        </w:trPr>
        <w:tc>
          <w:tcPr>
            <w:tcW w:w="792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  <w:r>
              <w:rPr>
                <w:rFonts w:ascii="Arial" w:eastAsia="Courier New" w:hAnsi="Arial" w:cs="Arial"/>
                <w:sz w:val="22"/>
                <w:szCs w:val="22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ind w:left="177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ind w:left="175" w:hanging="283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FD68D2" w:rsidTr="00411770">
        <w:trPr>
          <w:trHeight w:val="251"/>
        </w:trPr>
        <w:tc>
          <w:tcPr>
            <w:tcW w:w="792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  <w:r>
              <w:rPr>
                <w:rFonts w:ascii="Arial" w:eastAsia="Courier New" w:hAnsi="Arial" w:cs="Arial"/>
                <w:sz w:val="22"/>
                <w:szCs w:val="22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8D2" w:rsidRDefault="00FD68D2" w:rsidP="00FD68D2">
      <w:pPr>
        <w:spacing w:beforeLines="60" w:before="144" w:line="276" w:lineRule="auto"/>
        <w:ind w:left="786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sz w:val="22"/>
          <w:szCs w:val="22"/>
        </w:rPr>
        <w:t xml:space="preserve">                     </w:t>
      </w:r>
    </w:p>
    <w:p w:rsidR="00FD68D2" w:rsidRDefault="00FD68D2" w:rsidP="00FD68D2">
      <w:pPr>
        <w:numPr>
          <w:ilvl w:val="0"/>
          <w:numId w:val="1"/>
        </w:numPr>
        <w:spacing w:beforeLines="60" w:before="144" w:line="276" w:lineRule="auto"/>
        <w:ind w:left="426" w:hanging="426"/>
        <w:jc w:val="left"/>
        <w:rPr>
          <w:rFonts w:ascii="Arial" w:eastAsia="Courier New" w:hAnsi="Arial" w:cs="Arial"/>
          <w:b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 xml:space="preserve">Thông tin </w:t>
      </w:r>
      <w:proofErr w:type="spellStart"/>
      <w:r>
        <w:rPr>
          <w:rFonts w:ascii="Arial" w:eastAsia="Courier New" w:hAnsi="Arial" w:cs="Arial"/>
          <w:b/>
          <w:sz w:val="22"/>
          <w:szCs w:val="22"/>
        </w:rPr>
        <w:t>của</w:t>
      </w:r>
      <w:proofErr w:type="spellEnd"/>
      <w:r>
        <w:rPr>
          <w:rFonts w:ascii="Arial" w:eastAsia="Courier New" w:hAnsi="Arial" w:cs="Arial"/>
          <w:b/>
          <w:sz w:val="22"/>
          <w:szCs w:val="22"/>
        </w:rPr>
        <w:t xml:space="preserve"> Ban </w:t>
      </w:r>
      <w:proofErr w:type="spellStart"/>
      <w:r>
        <w:rPr>
          <w:rFonts w:ascii="Arial" w:eastAsia="Courier New" w:hAnsi="Arial" w:cs="Arial"/>
          <w:b/>
          <w:sz w:val="22"/>
          <w:szCs w:val="22"/>
        </w:rPr>
        <w:t>điều</w:t>
      </w:r>
      <w:proofErr w:type="spellEnd"/>
      <w:r>
        <w:rPr>
          <w:rFonts w:ascii="Arial" w:eastAsia="Courier New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ourier New" w:hAnsi="Arial" w:cs="Arial"/>
          <w:b/>
          <w:sz w:val="22"/>
          <w:szCs w:val="22"/>
        </w:rPr>
        <w:t>hành</w:t>
      </w:r>
      <w:proofErr w:type="spellEnd"/>
      <w:r>
        <w:rPr>
          <w:rFonts w:ascii="Arial" w:eastAsia="Courier New" w:hAnsi="Arial" w:cs="Arial"/>
          <w:b/>
          <w:sz w:val="22"/>
          <w:szCs w:val="22"/>
        </w:rPr>
        <w:t>:</w:t>
      </w:r>
      <w:r>
        <w:rPr>
          <w:rFonts w:ascii="Arial" w:eastAsia="Courier New" w:hAnsi="Arial" w:cs="Arial"/>
          <w:sz w:val="22"/>
          <w:szCs w:val="22"/>
        </w:rPr>
        <w:t xml:space="preserve">           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273"/>
        <w:gridCol w:w="723"/>
        <w:gridCol w:w="1483"/>
        <w:gridCol w:w="1166"/>
        <w:gridCol w:w="882"/>
        <w:gridCol w:w="1730"/>
        <w:gridCol w:w="1843"/>
      </w:tblGrid>
      <w:tr w:rsidR="00FD68D2" w:rsidTr="00411770">
        <w:trPr>
          <w:trHeight w:val="511"/>
        </w:trPr>
        <w:tc>
          <w:tcPr>
            <w:tcW w:w="711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rPr>
                <w:rFonts w:ascii="Arial" w:eastAsia="Courier New" w:hAnsi="Arial" w:cs="Arial"/>
                <w:b/>
                <w:sz w:val="22"/>
                <w:szCs w:val="22"/>
              </w:rPr>
            </w:pPr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STT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b/>
                <w:sz w:val="22"/>
                <w:szCs w:val="22"/>
              </w:rPr>
            </w:pP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Họ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và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b/>
                <w:sz w:val="22"/>
                <w:szCs w:val="22"/>
              </w:rPr>
            </w:pP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Năm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b/>
                <w:sz w:val="22"/>
                <w:szCs w:val="22"/>
              </w:rPr>
            </w:pP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Địa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166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b/>
                <w:sz w:val="22"/>
                <w:szCs w:val="22"/>
              </w:rPr>
            </w:pP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Số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điện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thoại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b/>
                <w:sz w:val="22"/>
                <w:szCs w:val="22"/>
              </w:rPr>
            </w:pP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Tỷ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lệ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sở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hữu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b/>
                <w:sz w:val="22"/>
                <w:szCs w:val="22"/>
              </w:rPr>
            </w:pP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Chức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D68D2" w:rsidRPr="00980BB3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b/>
                <w:i/>
                <w:sz w:val="22"/>
                <w:szCs w:val="22"/>
              </w:rPr>
            </w:pP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Quá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trình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công</w:t>
            </w:r>
            <w:proofErr w:type="spellEnd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BB3">
              <w:rPr>
                <w:rFonts w:ascii="Arial" w:eastAsia="Courier New" w:hAnsi="Arial" w:cs="Arial"/>
                <w:b/>
                <w:sz w:val="22"/>
                <w:szCs w:val="22"/>
              </w:rPr>
              <w:t>tác</w:t>
            </w:r>
            <w:proofErr w:type="spellEnd"/>
          </w:p>
        </w:tc>
      </w:tr>
      <w:tr w:rsidR="00FD68D2" w:rsidTr="00411770">
        <w:trPr>
          <w:trHeight w:val="398"/>
        </w:trPr>
        <w:tc>
          <w:tcPr>
            <w:tcW w:w="711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  <w:r>
              <w:rPr>
                <w:rFonts w:ascii="Arial" w:eastAsia="Courier New" w:hAnsi="Arial" w:cs="Arial"/>
                <w:sz w:val="22"/>
                <w:szCs w:val="22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ind w:left="175" w:hanging="283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8D2" w:rsidTr="00411770">
        <w:trPr>
          <w:trHeight w:val="385"/>
        </w:trPr>
        <w:tc>
          <w:tcPr>
            <w:tcW w:w="711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  <w:r>
              <w:rPr>
                <w:rFonts w:ascii="Arial" w:eastAsia="Courier New" w:hAnsi="Arial" w:cs="Arial"/>
                <w:sz w:val="22"/>
                <w:szCs w:val="22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ind w:left="20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ind w:left="177"/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FD68D2" w:rsidTr="00411770">
        <w:trPr>
          <w:trHeight w:val="385"/>
        </w:trPr>
        <w:tc>
          <w:tcPr>
            <w:tcW w:w="711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  <w:r>
              <w:rPr>
                <w:rFonts w:ascii="Arial" w:eastAsia="Courier New" w:hAnsi="Arial" w:cs="Arial"/>
                <w:sz w:val="22"/>
                <w:szCs w:val="22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ind w:left="20"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D68D2" w:rsidRDefault="00FD68D2" w:rsidP="00411770">
            <w:pPr>
              <w:spacing w:beforeLines="60" w:before="144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8D2" w:rsidRDefault="00FD68D2" w:rsidP="00FD68D2">
      <w:pPr>
        <w:spacing w:beforeLines="60" w:before="144" w:line="276" w:lineRule="auto"/>
        <w:ind w:right="-143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Chúng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tôi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chịu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trách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nhiệm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trước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pháp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luật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tính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chính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xác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trung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thực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nội</w:t>
      </w:r>
      <w:proofErr w:type="spellEnd"/>
      <w:r>
        <w:rPr>
          <w:rFonts w:ascii="Arial" w:hAnsi="Arial" w:cs="Arial"/>
          <w:sz w:val="22"/>
          <w:szCs w:val="22"/>
        </w:rPr>
        <w:t xml:space="preserve"> dung </w:t>
      </w:r>
      <w:proofErr w:type="spellStart"/>
      <w:r>
        <w:rPr>
          <w:rFonts w:ascii="Arial" w:hAnsi="Arial" w:cs="Arial"/>
          <w:sz w:val="22"/>
          <w:szCs w:val="22"/>
        </w:rPr>
        <w:t>đã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cấp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tờ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khai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này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D68D2" w:rsidRDefault="00FD68D2" w:rsidP="00FD68D2">
      <w:pPr>
        <w:spacing w:beforeLines="60" w:before="144" w:line="276" w:lineRule="auto"/>
        <w:ind w:right="-143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4315"/>
        <w:gridCol w:w="4259"/>
      </w:tblGrid>
      <w:tr w:rsidR="00FD68D2" w:rsidTr="00411770">
        <w:tc>
          <w:tcPr>
            <w:tcW w:w="6781" w:type="dxa"/>
            <w:shd w:val="clear" w:color="auto" w:fill="auto"/>
          </w:tcPr>
          <w:p w:rsidR="00FD68D2" w:rsidRDefault="00FD68D2" w:rsidP="00411770">
            <w:pPr>
              <w:spacing w:before="40" w:after="40" w:line="288" w:lineRule="auto"/>
              <w:contextualSpacing/>
              <w:jc w:val="center"/>
              <w:rPr>
                <w:rFonts w:ascii="Arial" w:eastAsia="Courier New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Courier New" w:hAnsi="Arial" w:cs="Arial"/>
                <w:b/>
                <w:sz w:val="22"/>
                <w:szCs w:val="22"/>
              </w:rPr>
              <w:t>Người</w:t>
            </w:r>
            <w:proofErr w:type="spellEnd"/>
            <w:r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đại diện </w:t>
            </w:r>
            <w:proofErr w:type="spellStart"/>
            <w:r>
              <w:rPr>
                <w:rFonts w:ascii="Arial" w:eastAsia="Courier New" w:hAnsi="Arial" w:cs="Arial"/>
                <w:b/>
                <w:sz w:val="22"/>
                <w:szCs w:val="22"/>
              </w:rPr>
              <w:t>theo</w:t>
            </w:r>
            <w:proofErr w:type="spellEnd"/>
            <w:r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b/>
                <w:sz w:val="22"/>
                <w:szCs w:val="22"/>
              </w:rPr>
              <w:t>pháp</w:t>
            </w:r>
            <w:proofErr w:type="spellEnd"/>
            <w:r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b/>
                <w:sz w:val="22"/>
                <w:szCs w:val="22"/>
              </w:rPr>
              <w:t>luật</w:t>
            </w:r>
            <w:proofErr w:type="spellEnd"/>
          </w:p>
        </w:tc>
        <w:tc>
          <w:tcPr>
            <w:tcW w:w="6781" w:type="dxa"/>
            <w:shd w:val="clear" w:color="auto" w:fill="auto"/>
          </w:tcPr>
          <w:p w:rsidR="00FD68D2" w:rsidRDefault="00FD68D2" w:rsidP="00411770">
            <w:pPr>
              <w:spacing w:before="40" w:after="40" w:line="288" w:lineRule="auto"/>
              <w:contextualSpacing/>
              <w:jc w:val="center"/>
              <w:rPr>
                <w:rFonts w:ascii="Arial" w:eastAsia="Courier New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Courier New" w:hAnsi="Arial" w:cs="Arial"/>
                <w:b/>
                <w:sz w:val="22"/>
                <w:szCs w:val="22"/>
              </w:rPr>
              <w:t>Chủ</w:t>
            </w:r>
            <w:proofErr w:type="spellEnd"/>
            <w:r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b/>
                <w:sz w:val="22"/>
                <w:szCs w:val="22"/>
              </w:rPr>
              <w:t>tịch</w:t>
            </w:r>
            <w:proofErr w:type="spellEnd"/>
            <w:r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b/>
                <w:sz w:val="22"/>
                <w:szCs w:val="22"/>
              </w:rPr>
              <w:t>Hội</w:t>
            </w:r>
            <w:proofErr w:type="spellEnd"/>
            <w:r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b/>
                <w:sz w:val="22"/>
                <w:szCs w:val="22"/>
              </w:rPr>
              <w:t>đồng</w:t>
            </w:r>
            <w:proofErr w:type="spellEnd"/>
            <w:r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b/>
                <w:sz w:val="22"/>
                <w:szCs w:val="22"/>
              </w:rPr>
              <w:t>quản</w:t>
            </w:r>
            <w:proofErr w:type="spellEnd"/>
            <w:r>
              <w:rPr>
                <w:rFonts w:ascii="Arial" w:eastAsia="Courier New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b/>
                <w:sz w:val="22"/>
                <w:szCs w:val="22"/>
              </w:rPr>
              <w:t>trị</w:t>
            </w:r>
            <w:proofErr w:type="spellEnd"/>
          </w:p>
        </w:tc>
      </w:tr>
      <w:tr w:rsidR="00FD68D2" w:rsidTr="00411770">
        <w:tc>
          <w:tcPr>
            <w:tcW w:w="6781" w:type="dxa"/>
            <w:shd w:val="clear" w:color="auto" w:fill="auto"/>
          </w:tcPr>
          <w:p w:rsidR="00FD68D2" w:rsidRDefault="00FD68D2" w:rsidP="00411770">
            <w:pPr>
              <w:spacing w:before="40" w:after="40" w:line="288" w:lineRule="auto"/>
              <w:contextualSpacing/>
              <w:jc w:val="center"/>
              <w:rPr>
                <w:rFonts w:ascii="Arial" w:eastAsia="Courier New" w:hAnsi="Arial" w:cs="Arial"/>
                <w:i/>
                <w:sz w:val="22"/>
                <w:szCs w:val="22"/>
              </w:rPr>
            </w:pPr>
            <w:r>
              <w:rPr>
                <w:rFonts w:ascii="Arial" w:eastAsia="Courier New" w:hAnsi="Arial" w:cs="Arial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Courier New" w:hAnsi="Arial" w:cs="Arial"/>
                <w:i/>
                <w:sz w:val="22"/>
                <w:szCs w:val="22"/>
              </w:rPr>
              <w:t>Ký</w:t>
            </w:r>
            <w:proofErr w:type="spellEnd"/>
            <w:r>
              <w:rPr>
                <w:rFonts w:ascii="Arial" w:eastAsia="Courier New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Courier New" w:hAnsi="Arial" w:cs="Arial"/>
                <w:i/>
                <w:sz w:val="22"/>
                <w:szCs w:val="22"/>
              </w:rPr>
              <w:t>đóng</w:t>
            </w:r>
            <w:proofErr w:type="spellEnd"/>
            <w:r>
              <w:rPr>
                <w:rFonts w:ascii="Arial" w:eastAsia="Courier New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i/>
                <w:sz w:val="22"/>
                <w:szCs w:val="22"/>
              </w:rPr>
              <w:t>dấu</w:t>
            </w:r>
            <w:proofErr w:type="spellEnd"/>
            <w:r>
              <w:rPr>
                <w:rFonts w:ascii="Arial" w:eastAsia="Courier New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Courier New" w:hAnsi="Arial" w:cs="Arial"/>
                <w:i/>
                <w:sz w:val="22"/>
                <w:szCs w:val="22"/>
              </w:rPr>
              <w:t>ghi</w:t>
            </w:r>
            <w:proofErr w:type="spellEnd"/>
            <w:r>
              <w:rPr>
                <w:rFonts w:ascii="Arial" w:eastAsia="Courier New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i/>
                <w:sz w:val="22"/>
                <w:szCs w:val="22"/>
              </w:rPr>
              <w:t>rõ</w:t>
            </w:r>
            <w:proofErr w:type="spellEnd"/>
            <w:r>
              <w:rPr>
                <w:rFonts w:ascii="Arial" w:eastAsia="Courier New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i/>
                <w:sz w:val="22"/>
                <w:szCs w:val="22"/>
              </w:rPr>
              <w:t>họ</w:t>
            </w:r>
            <w:proofErr w:type="spellEnd"/>
            <w:r>
              <w:rPr>
                <w:rFonts w:ascii="Arial" w:eastAsia="Courier New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i/>
                <w:sz w:val="22"/>
                <w:szCs w:val="22"/>
              </w:rPr>
              <w:t>tên</w:t>
            </w:r>
            <w:proofErr w:type="spellEnd"/>
            <w:r>
              <w:rPr>
                <w:rFonts w:ascii="Arial" w:eastAsia="Courier New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6781" w:type="dxa"/>
            <w:shd w:val="clear" w:color="auto" w:fill="auto"/>
          </w:tcPr>
          <w:p w:rsidR="00FD68D2" w:rsidRDefault="00FD68D2" w:rsidP="00411770">
            <w:pPr>
              <w:spacing w:before="40" w:after="40" w:line="288" w:lineRule="auto"/>
              <w:contextualSpacing/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  <w:r>
              <w:rPr>
                <w:rFonts w:ascii="Arial" w:eastAsia="Courier New" w:hAnsi="Arial" w:cs="Arial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Courier New" w:hAnsi="Arial" w:cs="Arial"/>
                <w:i/>
                <w:sz w:val="22"/>
                <w:szCs w:val="22"/>
              </w:rPr>
              <w:t>Ký</w:t>
            </w:r>
            <w:proofErr w:type="spellEnd"/>
            <w:r>
              <w:rPr>
                <w:rFonts w:ascii="Arial" w:eastAsia="Courier New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Courier New" w:hAnsi="Arial" w:cs="Arial"/>
                <w:i/>
                <w:sz w:val="22"/>
                <w:szCs w:val="22"/>
              </w:rPr>
              <w:t>đóng</w:t>
            </w:r>
            <w:proofErr w:type="spellEnd"/>
            <w:r>
              <w:rPr>
                <w:rFonts w:ascii="Arial" w:eastAsia="Courier New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i/>
                <w:sz w:val="22"/>
                <w:szCs w:val="22"/>
              </w:rPr>
              <w:t>dấu</w:t>
            </w:r>
            <w:proofErr w:type="spellEnd"/>
            <w:r>
              <w:rPr>
                <w:rFonts w:ascii="Arial" w:eastAsia="Courier New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Courier New" w:hAnsi="Arial" w:cs="Arial"/>
                <w:i/>
                <w:sz w:val="22"/>
                <w:szCs w:val="22"/>
              </w:rPr>
              <w:t>ghi</w:t>
            </w:r>
            <w:proofErr w:type="spellEnd"/>
            <w:r>
              <w:rPr>
                <w:rFonts w:ascii="Arial" w:eastAsia="Courier New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i/>
                <w:sz w:val="22"/>
                <w:szCs w:val="22"/>
              </w:rPr>
              <w:t>rõ</w:t>
            </w:r>
            <w:proofErr w:type="spellEnd"/>
            <w:r>
              <w:rPr>
                <w:rFonts w:ascii="Arial" w:eastAsia="Courier New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i/>
                <w:sz w:val="22"/>
                <w:szCs w:val="22"/>
              </w:rPr>
              <w:t>họ</w:t>
            </w:r>
            <w:proofErr w:type="spellEnd"/>
            <w:r>
              <w:rPr>
                <w:rFonts w:ascii="Arial" w:eastAsia="Courier New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i/>
                <w:sz w:val="22"/>
                <w:szCs w:val="22"/>
              </w:rPr>
              <w:t>tên</w:t>
            </w:r>
            <w:proofErr w:type="spellEnd"/>
            <w:r>
              <w:rPr>
                <w:rFonts w:ascii="Arial" w:eastAsia="Courier New" w:hAnsi="Arial" w:cs="Arial"/>
                <w:i/>
                <w:sz w:val="22"/>
                <w:szCs w:val="22"/>
              </w:rPr>
              <w:t>)</w:t>
            </w:r>
          </w:p>
        </w:tc>
      </w:tr>
    </w:tbl>
    <w:p w:rsidR="00FD68D2" w:rsidRDefault="00FD68D2" w:rsidP="00FD68D2">
      <w:pPr>
        <w:rPr>
          <w:rFonts w:ascii="Arial" w:hAnsi="Arial" w:cs="Arial"/>
        </w:rPr>
      </w:pPr>
    </w:p>
    <w:p w:rsidR="00FD68D2" w:rsidRDefault="00FD68D2" w:rsidP="00FD68D2">
      <w:pPr>
        <w:rPr>
          <w:rFonts w:ascii="Arial" w:hAnsi="Arial" w:cs="Arial"/>
          <w:i/>
          <w:sz w:val="20"/>
          <w:szCs w:val="20"/>
        </w:rPr>
      </w:pPr>
    </w:p>
    <w:p w:rsidR="005C6752" w:rsidRDefault="00FD68D2" w:rsidP="00FD68D2">
      <w:r w:rsidRPr="001F150F">
        <w:rPr>
          <w:rFonts w:ascii="Arial" w:hAnsi="Arial" w:cs="Arial"/>
          <w:i/>
          <w:sz w:val="20"/>
          <w:szCs w:val="20"/>
        </w:rPr>
        <w:t xml:space="preserve">(*) Ban </w:t>
      </w:r>
      <w:proofErr w:type="spellStart"/>
      <w:r w:rsidRPr="001F150F">
        <w:rPr>
          <w:rFonts w:ascii="Arial" w:hAnsi="Arial" w:cs="Arial"/>
          <w:i/>
          <w:sz w:val="20"/>
          <w:szCs w:val="20"/>
        </w:rPr>
        <w:t>điều</w:t>
      </w:r>
      <w:proofErr w:type="spellEnd"/>
      <w:r w:rsidRPr="001F150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150F">
        <w:rPr>
          <w:rFonts w:ascii="Arial" w:hAnsi="Arial" w:cs="Arial"/>
          <w:i/>
          <w:sz w:val="20"/>
          <w:szCs w:val="20"/>
        </w:rPr>
        <w:t>hành</w:t>
      </w:r>
      <w:proofErr w:type="spellEnd"/>
      <w:r w:rsidRPr="001F150F">
        <w:rPr>
          <w:rFonts w:ascii="Arial" w:hAnsi="Arial" w:cs="Arial"/>
          <w:i/>
          <w:sz w:val="20"/>
          <w:szCs w:val="20"/>
        </w:rPr>
        <w:t xml:space="preserve"> bao </w:t>
      </w:r>
      <w:proofErr w:type="spellStart"/>
      <w:r w:rsidRPr="001F150F">
        <w:rPr>
          <w:rFonts w:ascii="Arial" w:hAnsi="Arial" w:cs="Arial"/>
          <w:i/>
          <w:sz w:val="20"/>
          <w:szCs w:val="20"/>
        </w:rPr>
        <w:t>gồm</w:t>
      </w:r>
      <w:proofErr w:type="spellEnd"/>
      <w:r w:rsidRPr="001F150F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1F150F">
        <w:rPr>
          <w:rFonts w:ascii="Arial" w:hAnsi="Arial" w:cs="Arial"/>
          <w:i/>
          <w:spacing w:val="-4"/>
          <w:sz w:val="20"/>
          <w:szCs w:val="20"/>
        </w:rPr>
        <w:t>Tổng</w:t>
      </w:r>
      <w:proofErr w:type="spellEnd"/>
      <w:r w:rsidRPr="001F150F">
        <w:rPr>
          <w:rFonts w:ascii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1F150F">
        <w:rPr>
          <w:rFonts w:ascii="Arial" w:hAnsi="Arial" w:cs="Arial"/>
          <w:i/>
          <w:spacing w:val="-4"/>
          <w:sz w:val="20"/>
          <w:szCs w:val="20"/>
        </w:rPr>
        <w:t>Giám</w:t>
      </w:r>
      <w:proofErr w:type="spellEnd"/>
      <w:r w:rsidRPr="001F150F">
        <w:rPr>
          <w:rFonts w:ascii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1F150F">
        <w:rPr>
          <w:rFonts w:ascii="Arial" w:hAnsi="Arial" w:cs="Arial"/>
          <w:i/>
          <w:spacing w:val="-4"/>
          <w:sz w:val="20"/>
          <w:szCs w:val="20"/>
        </w:rPr>
        <w:t>đốc</w:t>
      </w:r>
      <w:proofErr w:type="spellEnd"/>
      <w:r w:rsidRPr="001F150F">
        <w:rPr>
          <w:rFonts w:ascii="Arial" w:hAnsi="Arial" w:cs="Arial"/>
          <w:i/>
          <w:spacing w:val="-4"/>
          <w:sz w:val="20"/>
          <w:szCs w:val="20"/>
        </w:rPr>
        <w:t xml:space="preserve"> (</w:t>
      </w:r>
      <w:proofErr w:type="spellStart"/>
      <w:r w:rsidRPr="001F150F">
        <w:rPr>
          <w:rFonts w:ascii="Arial" w:hAnsi="Arial" w:cs="Arial"/>
          <w:i/>
          <w:spacing w:val="-4"/>
          <w:sz w:val="20"/>
          <w:szCs w:val="20"/>
        </w:rPr>
        <w:t>Giám</w:t>
      </w:r>
      <w:proofErr w:type="spellEnd"/>
      <w:r w:rsidRPr="001F150F">
        <w:rPr>
          <w:rFonts w:ascii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1F150F">
        <w:rPr>
          <w:rFonts w:ascii="Arial" w:hAnsi="Arial" w:cs="Arial"/>
          <w:i/>
          <w:spacing w:val="-4"/>
          <w:sz w:val="20"/>
          <w:szCs w:val="20"/>
        </w:rPr>
        <w:t>đốc</w:t>
      </w:r>
      <w:proofErr w:type="spellEnd"/>
      <w:r w:rsidRPr="001F150F">
        <w:rPr>
          <w:rFonts w:ascii="Arial" w:hAnsi="Arial" w:cs="Arial"/>
          <w:i/>
          <w:spacing w:val="-4"/>
          <w:sz w:val="20"/>
          <w:szCs w:val="20"/>
        </w:rPr>
        <w:t xml:space="preserve">), </w:t>
      </w:r>
      <w:proofErr w:type="spellStart"/>
      <w:r w:rsidRPr="001F150F">
        <w:rPr>
          <w:rFonts w:ascii="Arial" w:hAnsi="Arial" w:cs="Arial"/>
          <w:i/>
          <w:spacing w:val="-4"/>
          <w:sz w:val="20"/>
          <w:szCs w:val="20"/>
        </w:rPr>
        <w:t>Phó</w:t>
      </w:r>
      <w:proofErr w:type="spellEnd"/>
      <w:r w:rsidRPr="001F150F">
        <w:rPr>
          <w:rFonts w:ascii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1F150F">
        <w:rPr>
          <w:rFonts w:ascii="Arial" w:hAnsi="Arial" w:cs="Arial"/>
          <w:i/>
          <w:spacing w:val="-4"/>
          <w:sz w:val="20"/>
          <w:szCs w:val="20"/>
        </w:rPr>
        <w:t>Tổng</w:t>
      </w:r>
      <w:proofErr w:type="spellEnd"/>
      <w:r w:rsidRPr="001F150F">
        <w:rPr>
          <w:rFonts w:ascii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1F150F">
        <w:rPr>
          <w:rFonts w:ascii="Arial" w:hAnsi="Arial" w:cs="Arial"/>
          <w:i/>
          <w:spacing w:val="-4"/>
          <w:sz w:val="20"/>
          <w:szCs w:val="20"/>
        </w:rPr>
        <w:t>Giám</w:t>
      </w:r>
      <w:proofErr w:type="spellEnd"/>
      <w:r w:rsidRPr="001F150F">
        <w:rPr>
          <w:rFonts w:ascii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1F150F">
        <w:rPr>
          <w:rFonts w:ascii="Arial" w:hAnsi="Arial" w:cs="Arial"/>
          <w:i/>
          <w:spacing w:val="-4"/>
          <w:sz w:val="20"/>
          <w:szCs w:val="20"/>
        </w:rPr>
        <w:t>đốc</w:t>
      </w:r>
      <w:proofErr w:type="spellEnd"/>
      <w:r w:rsidRPr="001F150F">
        <w:rPr>
          <w:rFonts w:ascii="Arial" w:hAnsi="Arial" w:cs="Arial"/>
          <w:i/>
          <w:spacing w:val="-4"/>
          <w:sz w:val="20"/>
          <w:szCs w:val="20"/>
        </w:rPr>
        <w:t xml:space="preserve"> (</w:t>
      </w:r>
      <w:proofErr w:type="spellStart"/>
      <w:r w:rsidRPr="001F150F">
        <w:rPr>
          <w:rFonts w:ascii="Arial" w:hAnsi="Arial" w:cs="Arial"/>
          <w:i/>
          <w:spacing w:val="-4"/>
          <w:sz w:val="20"/>
          <w:szCs w:val="20"/>
        </w:rPr>
        <w:t>Phó</w:t>
      </w:r>
      <w:proofErr w:type="spellEnd"/>
      <w:r w:rsidRPr="001F150F">
        <w:rPr>
          <w:rFonts w:ascii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1F150F">
        <w:rPr>
          <w:rFonts w:ascii="Arial" w:hAnsi="Arial" w:cs="Arial"/>
          <w:i/>
          <w:spacing w:val="-4"/>
          <w:sz w:val="20"/>
          <w:szCs w:val="20"/>
        </w:rPr>
        <w:t>Giám</w:t>
      </w:r>
      <w:proofErr w:type="spellEnd"/>
      <w:r w:rsidRPr="001F150F">
        <w:rPr>
          <w:rFonts w:ascii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1F150F">
        <w:rPr>
          <w:rFonts w:ascii="Arial" w:hAnsi="Arial" w:cs="Arial"/>
          <w:i/>
          <w:spacing w:val="-4"/>
          <w:sz w:val="20"/>
          <w:szCs w:val="20"/>
        </w:rPr>
        <w:t>đốc</w:t>
      </w:r>
      <w:proofErr w:type="spellEnd"/>
      <w:r w:rsidRPr="001F150F">
        <w:rPr>
          <w:rFonts w:ascii="Arial" w:hAnsi="Arial" w:cs="Arial"/>
          <w:i/>
          <w:spacing w:val="-4"/>
          <w:sz w:val="20"/>
          <w:szCs w:val="20"/>
        </w:rPr>
        <w:t>)</w:t>
      </w:r>
      <w:r w:rsidRPr="001F150F">
        <w:rPr>
          <w:rFonts w:ascii="Arial" w:hAnsi="Arial" w:cs="Arial"/>
          <w:i/>
          <w:sz w:val="20"/>
          <w:szCs w:val="20"/>
        </w:rPr>
        <w:t>.</w:t>
      </w:r>
    </w:p>
    <w:sectPr w:rsidR="005C6752" w:rsidSect="00FD68D2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97D73"/>
    <w:multiLevelType w:val="hybridMultilevel"/>
    <w:tmpl w:val="63DC8234"/>
    <w:lvl w:ilvl="0" w:tplc="7D9AD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D2"/>
    <w:rsid w:val="005C6752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D96F5-D8F2-4C1D-AF18-4B4F4E7D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8D2"/>
    <w:pPr>
      <w:spacing w:before="120"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Trọng Hà</dc:creator>
  <cp:keywords/>
  <dc:description/>
  <cp:lastModifiedBy>Nguyễn Trọng Hà </cp:lastModifiedBy>
  <cp:revision>1</cp:revision>
  <dcterms:created xsi:type="dcterms:W3CDTF">2022-11-22T01:36:00Z</dcterms:created>
  <dcterms:modified xsi:type="dcterms:W3CDTF">2022-11-22T01:37:00Z</dcterms:modified>
</cp:coreProperties>
</file>